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4e – przedmioty rozszerzone: biologia,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cz.4 952/7/2022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gr1. </w:t>
            </w:r>
            <w:r w:rsidDel="00000000" w:rsidR="00000000" w:rsidRPr="00000000">
              <w:rPr>
                <w:rtl w:val="0"/>
              </w:rPr>
              <w:t xml:space="preserve">Repetytorium Macmillan do szkół ponadpodstawowych, Poziom rozszerzony, Macmillan, 1226/2024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Express Publishing Repetytorium do szkół ponadpodstawowych.Poziom rozszerzony, Express Publishing, 1149/2/2022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gr.4e/p - Trends 4 Podręcznik do języka niemieckiego dla liceum i technikum Wydawnictwo Nowa Era  970/4/2021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 4e/k -Effekt Neu 5 Język niemiecki. Podręcznik dla liceum i technikum</w:t>
            </w:r>
          </w:p>
          <w:p w:rsidR="00000000" w:rsidDel="00000000" w:rsidP="00000000" w:rsidRDefault="00000000" w:rsidRPr="00000000" w14:paraId="0000001E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1133/5/20</w:t>
            </w:r>
          </w:p>
          <w:p w:rsidR="00000000" w:rsidDel="00000000" w:rsidP="00000000" w:rsidRDefault="00000000" w:rsidRPr="00000000" w14:paraId="0000001F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4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nauki języka francuskiego dla liceum i technikum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976/4/2022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gr.4e/p - Trends 4 Zeszyt ćwiczeń do języka niemieckiego dla liceum i technikum  Wydawnictwo Nowa Era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</w:t>
            </w:r>
            <w:r w:rsidDel="00000000" w:rsidR="00000000" w:rsidRPr="00000000">
              <w:rPr>
                <w:rtl w:val="0"/>
              </w:rPr>
              <w:t xml:space="preserve"> 4e/k 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Effekt Neu 5 Język niemiecki. Zeszyt ćwiczeń dla liceum i technikum </w:t>
            </w: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26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4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Zeszyt ćwiczeń do nauki języka francuskiego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4. Edycja 2024. Podręcznik. Zakres podstawowy. Nowa Era.1150/4/2025.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4. Edycja 2024.</w:t>
              <w:br w:type="textWrapping"/>
              <w:t xml:space="preserve"> Podręcznik – zakres podstawowy.</w:t>
              <w:br w:type="textWrapping"/>
              <w:t xml:space="preserve"> Nowa Era</w:t>
              <w:br w:type="textWrapping"/>
              <w:t xml:space="preserve">971/4/2022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Teraz matura 2025. Matematyka.</w:t>
              <w:br w:type="textWrapping"/>
              <w:t xml:space="preserve"> Vademecum z materiałami cyfrowymi</w:t>
              <w:br w:type="textWrapping"/>
              <w:t xml:space="preserve">Zakres podstawowy.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4. Edycja 2024.</w:t>
                  </w:r>
                </w:p>
                <w:p w:rsidR="00000000" w:rsidDel="00000000" w:rsidP="00000000" w:rsidRDefault="00000000" w:rsidRPr="00000000" w14:paraId="00000036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7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rozszerzony.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1010/4/2022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czasie. Maturalne karty pracy dla Liceum ogólnokształcącego. Zakres rozszerzony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3D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rozszerzony. Nowa Era.</w:t>
            </w:r>
          </w:p>
          <w:p w:rsidR="00000000" w:rsidDel="00000000" w:rsidP="00000000" w:rsidRDefault="00000000" w:rsidRPr="00000000" w14:paraId="0000003E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991/2/2020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dojrzałej miłości”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AZ-34-01/18-PO-18</w:t>
            </w:r>
            <w:r w:rsidDel="00000000" w:rsidR="00000000" w:rsidRPr="00000000">
              <w:rPr>
                <w:color w:val="2424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