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spacing w:before="240" w:lineRule="auto"/>
        <w:jc w:val="center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SZKOLNY ZESTAW PODRĘCZNIKÓW W ROKU SZKOLNYM </w:t>
      </w: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2024/25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40" w:lineRule="auto"/>
        <w:jc w:val="center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KLASA 4d - język polski, historia, język angielski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ab/>
      </w:r>
    </w:p>
    <w:tbl>
      <w:tblPr>
        <w:tblStyle w:val="Table1"/>
        <w:tblW w:w="14715.0" w:type="dxa"/>
        <w:jc w:val="left"/>
        <w:tblInd w:w="-360.0" w:type="dxa"/>
        <w:tblBorders>
          <w:top w:color="00000a" w:space="0" w:sz="6" w:val="single"/>
          <w:left w:color="00000a" w:space="0" w:sz="6" w:val="single"/>
          <w:bottom w:color="00000a" w:space="0" w:sz="6" w:val="single"/>
          <w:right w:color="00000a" w:space="0" w:sz="6" w:val="single"/>
          <w:insideH w:color="00000a" w:space="0" w:sz="6" w:val="single"/>
          <w:insideV w:color="00000a" w:space="0" w:sz="6" w:val="single"/>
        </w:tblBorders>
        <w:tblLayout w:type="fixed"/>
        <w:tblLook w:val="0600"/>
      </w:tblPr>
      <w:tblGrid>
        <w:gridCol w:w="795"/>
        <w:gridCol w:w="2115"/>
        <w:gridCol w:w="5445"/>
        <w:gridCol w:w="3495"/>
        <w:gridCol w:w="2865"/>
        <w:tblGridChange w:id="0">
          <w:tblGrid>
            <w:gridCol w:w="795"/>
            <w:gridCol w:w="2115"/>
            <w:gridCol w:w="5445"/>
            <w:gridCol w:w="3495"/>
            <w:gridCol w:w="2865"/>
          </w:tblGrid>
        </w:tblGridChange>
      </w:tblGrid>
      <w:tr>
        <w:trPr>
          <w:cantSplit w:val="0"/>
          <w:trHeight w:val="1180.67138671875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240"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Lp.</w:t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240"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Przedmiot</w:t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ab/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Podręcznik  </w:t>
              <w:tab/>
              <w:t xml:space="preserve">(autor/autorzy, tytuł)</w:t>
            </w:r>
            <w:r w:rsidDel="00000000" w:rsidR="00000000" w:rsidRPr="00000000">
              <w:rPr>
                <w:rtl w:val="0"/>
              </w:rPr>
              <w:tab/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Numer dopuszczenia podręcznika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lub numer ewidencyjny w wykazie MEN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ab/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Wydawca podręcznika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</w:tr>
      <w:tr>
        <w:trPr>
          <w:cantSplit w:val="0"/>
          <w:trHeight w:val="695.14892578125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Język</w:t>
              <w:tab/>
              <w:t xml:space="preserve">polski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ab/>
              <w:tab/>
              <w:tab/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D. Chemperek,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A. Kalbarczyk,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D. Trześniowski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Oblicza epok kl. IV cz.4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oraz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Karty pracy do podręcznika </w:t>
            </w:r>
            <w:r w:rsidDel="00000000" w:rsidR="00000000" w:rsidRPr="00000000">
              <w:rPr>
                <w:i w:val="1"/>
                <w:color w:val="00000a"/>
                <w:sz w:val="24"/>
                <w:szCs w:val="24"/>
                <w:rtl w:val="0"/>
              </w:rPr>
              <w:t xml:space="preserve">Oblicza epok</w:t>
            </w: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color w:val="00000a"/>
                <w:sz w:val="24"/>
                <w:szCs w:val="24"/>
                <w:rtl w:val="0"/>
              </w:rPr>
              <w:t xml:space="preserve">klasa 4, zakres podstawowy i rozszerzony. Ewa Nowak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952/7/2022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Wydawnictwa Szkolne</w:t>
            </w:r>
          </w:p>
          <w:p w:rsidR="00000000" w:rsidDel="00000000" w:rsidP="00000000" w:rsidRDefault="00000000" w:rsidRPr="00000000" w14:paraId="0000001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i Pedagogiczne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Język angielski</w:t>
            </w:r>
          </w:p>
          <w:p w:rsidR="00000000" w:rsidDel="00000000" w:rsidP="00000000" w:rsidRDefault="00000000" w:rsidRPr="00000000" w14:paraId="000000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Gr1.Express Publishing </w:t>
            </w:r>
            <w:r w:rsidDel="00000000" w:rsidR="00000000" w:rsidRPr="00000000">
              <w:rPr>
                <w:b w:val="1"/>
                <w:rtl w:val="0"/>
              </w:rPr>
              <w:t xml:space="preserve">Repetytorium do szkół ponadpodstawowych. Poziom rozszerzony</w:t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Cathy Dobb, Ken Lackman, Jenny Dooley</w:t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shd w:fill="efefef" w:val="clear"/>
              </w:rPr>
            </w:pPr>
            <w:r w:rsidDel="00000000" w:rsidR="00000000" w:rsidRPr="00000000">
              <w:rPr>
                <w:rtl w:val="0"/>
              </w:rPr>
              <w:t xml:space="preserve">Gr2. </w:t>
            </w:r>
            <w:r w:rsidDel="00000000" w:rsidR="00000000" w:rsidRPr="00000000">
              <w:rPr>
                <w:b w:val="1"/>
                <w:shd w:fill="efefef" w:val="clear"/>
                <w:rtl w:val="0"/>
              </w:rPr>
              <w:t xml:space="preserve">Repetytorium z języka angielskiego dla liceów i techników. Poziom rozszerzony-</w:t>
            </w:r>
            <w:r w:rsidDel="00000000" w:rsidR="00000000" w:rsidRPr="00000000">
              <w:rPr>
                <w:shd w:fill="efefef" w:val="clear"/>
                <w:rtl w:val="0"/>
              </w:rPr>
              <w:t xml:space="preserve"> Wydanie jednotomowe. 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shd w:fill="efefef" w:val="clear"/>
                <w:rtl w:val="0"/>
              </w:rPr>
              <w:t xml:space="preserve">S. Kay, V. Jones, R. Hasting, A. Juszko, D. Chandler, J. Sosnowska, M. Wieruszewska</w:t>
            </w:r>
            <w:r w:rsidDel="00000000" w:rsidR="00000000" w:rsidRPr="00000000">
              <w:rPr>
                <w:shd w:fill="f5f5f5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240" w:before="240" w:lineRule="auto"/>
              <w:rPr>
                <w:b w:val="1"/>
                <w:color w:val="212529"/>
              </w:rPr>
            </w:pPr>
            <w:r w:rsidDel="00000000" w:rsidR="00000000" w:rsidRPr="00000000">
              <w:rPr>
                <w:b w:val="1"/>
                <w:color w:val="212529"/>
                <w:rtl w:val="0"/>
              </w:rPr>
              <w:t xml:space="preserve">1149/2/2022</w:t>
            </w:r>
          </w:p>
          <w:p w:rsidR="00000000" w:rsidDel="00000000" w:rsidP="00000000" w:rsidRDefault="00000000" w:rsidRPr="00000000" w14:paraId="00000026">
            <w:pPr>
              <w:spacing w:after="240" w:before="240" w:lineRule="auto"/>
              <w:jc w:val="left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240" w:before="240" w:lineRule="auto"/>
              <w:rPr>
                <w:color w:val="212529"/>
              </w:rPr>
            </w:pPr>
            <w:r w:rsidDel="00000000" w:rsidR="00000000" w:rsidRPr="00000000">
              <w:rPr>
                <w:color w:val="212529"/>
                <w:rtl w:val="0"/>
              </w:rPr>
              <w:t xml:space="preserve">1154/2022</w:t>
            </w:r>
          </w:p>
          <w:p w:rsidR="00000000" w:rsidDel="00000000" w:rsidP="00000000" w:rsidRDefault="00000000" w:rsidRPr="00000000" w14:paraId="00000028">
            <w:pPr>
              <w:spacing w:after="240" w:before="240" w:lineRule="auto"/>
              <w:jc w:val="left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Express Publishing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Pearson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Język hiszpański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Spychała-Wawrzyniak, M, Pascual López, X. Descubre 3, curso de español.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(podręcznik i ćwiczenia)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996/03/2020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Wydawnictwo Draco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Historia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Zrozumieć przeszłość 4. Edycja 2024. Podręcznik. Zakres rozszerzony</w:t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Autor:Robert Śniegocki, Agnieszka Zielińska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1019/4/2022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Matematyka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240" w:before="240" w:lineRule="auto"/>
              <w:jc w:val="center"/>
              <w:rPr>
                <w:b w:val="1"/>
                <w:shd w:fill="f7f7f7" w:val="clear"/>
              </w:rPr>
            </w:pPr>
            <w:r w:rsidDel="00000000" w:rsidR="00000000" w:rsidRPr="00000000">
              <w:rPr>
                <w:b w:val="1"/>
                <w:shd w:fill="f7f7f7" w:val="clear"/>
                <w:rtl w:val="0"/>
              </w:rPr>
              <w:t xml:space="preserve">MaTeMAtyka 4.  Edycja 2024</w:t>
            </w:r>
          </w:p>
          <w:p w:rsidR="00000000" w:rsidDel="00000000" w:rsidP="00000000" w:rsidRDefault="00000000" w:rsidRPr="00000000" w14:paraId="00000040">
            <w:pPr>
              <w:spacing w:after="240" w:before="240" w:lineRule="auto"/>
              <w:jc w:val="center"/>
              <w:rPr>
                <w:b w:val="1"/>
                <w:shd w:fill="f7f7f7" w:val="clear"/>
              </w:rPr>
            </w:pPr>
            <w:r w:rsidDel="00000000" w:rsidR="00000000" w:rsidRPr="00000000">
              <w:rPr>
                <w:b w:val="1"/>
                <w:shd w:fill="f7f7f7" w:val="clear"/>
                <w:rtl w:val="0"/>
              </w:rPr>
              <w:t xml:space="preserve">Podręcznik do matematyki</w:t>
              <w:br w:type="textWrapping"/>
              <w:t xml:space="preserve"> dla liceum ogólnokształcącego</w:t>
              <w:br w:type="textWrapping"/>
              <w:t xml:space="preserve"> i technikum. </w:t>
            </w:r>
          </w:p>
          <w:p w:rsidR="00000000" w:rsidDel="00000000" w:rsidP="00000000" w:rsidRDefault="00000000" w:rsidRPr="00000000" w14:paraId="00000041">
            <w:pPr>
              <w:spacing w:after="240" w:before="240" w:lineRule="auto"/>
              <w:jc w:val="center"/>
              <w:rPr>
                <w:sz w:val="24"/>
                <w:szCs w:val="24"/>
                <w:shd w:fill="f7f7f7" w:val="clear"/>
              </w:rPr>
            </w:pPr>
            <w:r w:rsidDel="00000000" w:rsidR="00000000" w:rsidRPr="00000000">
              <w:rPr>
                <w:b w:val="1"/>
                <w:shd w:fill="f7f7f7" w:val="clear"/>
                <w:rtl w:val="0"/>
              </w:rPr>
              <w:t xml:space="preserve">Zakres podstawowy</w:t>
            </w:r>
            <w:r w:rsidDel="00000000" w:rsidR="00000000" w:rsidRPr="00000000">
              <w:rPr>
                <w:sz w:val="24"/>
                <w:szCs w:val="24"/>
                <w:shd w:fill="f7f7f7" w:val="clear"/>
                <w:rtl w:val="0"/>
              </w:rPr>
              <w:br w:type="textWrapping"/>
              <w:t xml:space="preserve">Wojciech Babiański, Lech Chańko, Joanna Czarnowska, Jolanta Wesołowska</w:t>
            </w:r>
          </w:p>
          <w:p w:rsidR="00000000" w:rsidDel="00000000" w:rsidP="00000000" w:rsidRDefault="00000000" w:rsidRPr="00000000" w14:paraId="00000042">
            <w:pPr>
              <w:spacing w:after="200" w:before="200" w:lineRule="auto"/>
              <w:jc w:val="center"/>
              <w:rPr>
                <w:rFonts w:ascii="Trebuchet MS" w:cs="Trebuchet MS" w:eastAsia="Trebuchet MS" w:hAnsi="Trebuchet MS"/>
                <w:b w:val="1"/>
                <w:u w:val="single"/>
                <w:shd w:fill="f7f7f7" w:val="clear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u w:val="single"/>
                <w:shd w:fill="f7f7f7" w:val="clear"/>
                <w:rtl w:val="0"/>
              </w:rPr>
              <w:t xml:space="preserve">Zbiór zadań </w:t>
            </w:r>
          </w:p>
          <w:p w:rsidR="00000000" w:rsidDel="00000000" w:rsidP="00000000" w:rsidRDefault="00000000" w:rsidRPr="00000000" w14:paraId="00000043">
            <w:pPr>
              <w:spacing w:after="200" w:before="200" w:lineRule="auto"/>
              <w:jc w:val="center"/>
              <w:rPr>
                <w:sz w:val="26"/>
                <w:szCs w:val="26"/>
                <w:shd w:fill="f7f7f7" w:val="clear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u w:val="single"/>
                <w:shd w:fill="f7f7f7" w:val="clear"/>
                <w:rtl w:val="0"/>
              </w:rPr>
              <w:t xml:space="preserve">„NOWA Teraz matura. Matematyka. Poziom podstawowy”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971/4/2022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Nowa Era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Religia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(red.) Radosław Mazur</w:t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„Szukam dojrzałej miłości”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AZ-34-01/18-PO-18/23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Wydawnictwo Święty Wojciech</w:t>
            </w:r>
          </w:p>
        </w:tc>
      </w:tr>
    </w:tbl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  <w:font w:name="Trebuchet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4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