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SZKOLNY ZESTAW PODRĘCZNIKÓW W ROKU SZKOLNYM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KLASA 3f - biologia, chemia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15.0" w:type="dxa"/>
        <w:jc w:val="left"/>
        <w:tblInd w:w="-360.0" w:type="dxa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  <w:insideH w:color="00000a" w:space="0" w:sz="6" w:val="single"/>
          <w:insideV w:color="00000a" w:space="0" w:sz="6" w:val="single"/>
        </w:tblBorders>
        <w:tblLayout w:type="fixed"/>
        <w:tblLook w:val="0600"/>
      </w:tblPr>
      <w:tblGrid>
        <w:gridCol w:w="780"/>
        <w:gridCol w:w="2115"/>
        <w:gridCol w:w="6150"/>
        <w:gridCol w:w="2805"/>
        <w:gridCol w:w="2865"/>
        <w:tblGridChange w:id="0">
          <w:tblGrid>
            <w:gridCol w:w="780"/>
            <w:gridCol w:w="2115"/>
            <w:gridCol w:w="6150"/>
            <w:gridCol w:w="2805"/>
            <w:gridCol w:w="2865"/>
          </w:tblGrid>
        </w:tblGridChange>
      </w:tblGrid>
      <w:tr>
        <w:trPr>
          <w:cantSplit w:val="0"/>
          <w:trHeight w:val="1180.671386718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Lp.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Przedmiot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Podręcznik  </w:t>
              <w:tab/>
              <w:t xml:space="preserve">(autor/autorzy, tytuł)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 dopuszczenia podręcznika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lub numer ewidencyjny w wykazie MEN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Wydawca podręcznika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695.1489257812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Język</w:t>
              <w:tab/>
              <w:t xml:space="preserve">polski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Chemperek,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Kalbarczyk,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Trześniowski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Oblicza epok kl. III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cz.3.1, 3.2.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00000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highlight w:val="white"/>
                <w:rtl w:val="0"/>
              </w:rPr>
              <w:t xml:space="preserve">część 1: 952/5/2024;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highlight w:val="white"/>
                <w:rtl w:val="0"/>
              </w:rPr>
              <w:t xml:space="preserve">część 2: nowa edycja -   wrzesień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i Pedagogiczne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shd w:fill="f5f5f5" w:val="clear"/>
                <w:rtl w:val="0"/>
              </w:rPr>
              <w:t xml:space="preserve">Gr.1</w:t>
            </w:r>
            <w:r w:rsidDel="00000000" w:rsidR="00000000" w:rsidRPr="00000000">
              <w:rPr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Oxford Repetytorium Maturzysty. Poziom rozszerzony.</w:t>
            </w:r>
          </w:p>
          <w:p w:rsidR="00000000" w:rsidDel="00000000" w:rsidP="00000000" w:rsidRDefault="00000000" w:rsidRPr="00000000" w14:paraId="00000021">
            <w:pPr>
              <w:shd w:fill="f6f8fa" w:val="clear"/>
              <w:spacing w:after="240" w:before="240" w:lineRule="auto"/>
              <w:rPr>
                <w:b w:val="1"/>
                <w:shd w:fill="f5f5f5" w:val="clear"/>
              </w:rPr>
            </w:pPr>
            <w:r w:rsidDel="00000000" w:rsidR="00000000" w:rsidRPr="00000000">
              <w:rPr>
                <w:color w:val="242424"/>
                <w:highlight w:val="white"/>
                <w:rtl w:val="0"/>
              </w:rPr>
              <w:t xml:space="preserve">Borkowska Dorota, Evans Rachel, Lane Alastair, Speck Chris, Szuwart Joanna, Thorner Nick, Viney Brigit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hd w:fill="f5f5f5" w:val="clear"/>
              </w:rPr>
            </w:pPr>
            <w:r w:rsidDel="00000000" w:rsidR="00000000" w:rsidRPr="00000000">
              <w:rPr>
                <w:b w:val="1"/>
                <w:u w:val="single"/>
                <w:shd w:fill="f5f5f5" w:val="clear"/>
                <w:rtl w:val="0"/>
              </w:rPr>
              <w:t xml:space="preserve">Gr. 2</w:t>
            </w:r>
            <w:r w:rsidDel="00000000" w:rsidR="00000000" w:rsidRPr="00000000">
              <w:rPr>
                <w:b w:val="1"/>
                <w:shd w:fill="f5f5f5" w:val="clear"/>
                <w:rtl w:val="0"/>
              </w:rPr>
              <w:t xml:space="preserve">My Perspectives  5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0"/>
                <w:szCs w:val="20"/>
                <w:shd w:fill="f5f5f5" w:val="clear"/>
                <w:rtl w:val="0"/>
              </w:rPr>
              <w:t xml:space="preserve">Hugh Dellar, Lewis Lansford, Robert Górniak, Zbigniew Pokrzewiński, Beata Polit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color w:val="212529"/>
                <w:rtl w:val="0"/>
              </w:rPr>
              <w:t xml:space="preserve">1137/2022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="48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="48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943/5/2020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Oxford University Press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Język francuski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 1: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Anna Życka, Ewa Kościelak – Walewska, Andy Christian Koerber. Trends 3. Podrecznik do języka niemieckiego dla liceów i techników+ zeszyt ćwiczeń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 2: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Anna Kryczyńska-Pham. Effekt Neu 4. Język niemiecki dla liceum i technikum.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Podręcznik + zeszyt ćwiczeń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Exploits 3 oraz zeszyt ćwiczeń, R. Boutegege, A. Bello, C. Poirey, M. Supryn-Klepcarz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940/3/2020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1133/4/2024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976/3/2021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Szkolne PWN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Poznać przeszłość 3. Edycja 2024. NOWOŚĆ Podręcznik do historii dla liceum ogólnokształcącego i technikum. Zakres podstawowy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Autor: Jarosław Kłaczkow, Anna Łaszkiewicz, Stanisław Roszak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101010"/>
                <w:sz w:val="21"/>
                <w:szCs w:val="21"/>
                <w:highlight w:val="white"/>
                <w:rtl w:val="0"/>
              </w:rPr>
              <w:t xml:space="preserve">W trakcie procesu dopuszczania 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MaTeMAtyka 3. Edycja 2024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 do matematyki dla liceum ogólnokształcącego i technikum. Zakres podstawowy.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Wojciech Babiański, Lech Chańko, Joanna Czarnowska, Grzegorz Janocha, Jolanta Wesołowska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971/3/2021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Odkryć fizykę 3. Edycja 2024 Podręcznik dla liceum ogólnokształcącego i technikum. Zakres podstawowy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Autor: Marcin Braun, Weronika Śliwa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1001/3/2021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Podręcznik dla liceum i technikum. Zakres podstawowy.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Janusz Mazur, Paweł Perekietka, Zbigniew Talaga, Janusz S. Wierzbicki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990/3/2021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Biologia na czasie 3</w:t>
            </w:r>
          </w:p>
          <w:p w:rsidR="00000000" w:rsidDel="00000000" w:rsidP="00000000" w:rsidRDefault="00000000" w:rsidRPr="00000000" w14:paraId="00000074">
            <w:pPr>
              <w:spacing w:after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Podręcznik dla liceum ogólnokształcącego i technikum, zakres rozszerzony</w:t>
            </w:r>
          </w:p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Franciszek Dubert, Marek Guzik, Anna Helmin, Jolanta Holeczek, Stanisław Krawczyk, Władysław Zamachowski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1010/3/2021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-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To jest chemia 2 Edycja 2024</w:t>
            </w:r>
          </w:p>
          <w:p w:rsidR="00000000" w:rsidDel="00000000" w:rsidP="00000000" w:rsidRDefault="00000000" w:rsidRPr="00000000" w14:paraId="0000007B">
            <w:pPr>
              <w:spacing w:after="12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Chemia organiczna. Podręcznik dla liceum ogólnokształcącego i technikum. Zakres rozszerzony.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991/2/2020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hd w:fill="ffffff" w:val="clear"/>
              <w:ind w:left="-10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color w:val="212529"/>
                <w:sz w:val="26"/>
                <w:szCs w:val="26"/>
                <w:rtl w:val="0"/>
              </w:rPr>
              <w:t xml:space="preserve">Oblicza geografii 3     </w:t>
              <w:tab/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Podręcznik dla liceum ogólnokształcącego i technikum. Zakres podstawowy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ind w:left="-100" w:firstLine="0"/>
              <w:jc w:val="center"/>
              <w:rPr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Czesław Adamiak, Anna Dubownik, Marcin Świtoniak, Marcin Nowak, Barbara Szyda</w:t>
            </w:r>
            <w:r w:rsidDel="00000000" w:rsidR="00000000" w:rsidRPr="00000000">
              <w:rPr>
                <w:color w:val="1a1a1a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ind w:left="-100" w:firstLine="0"/>
              <w:jc w:val="center"/>
              <w:rPr>
                <w:color w:val="212529"/>
                <w:sz w:val="28"/>
                <w:szCs w:val="28"/>
              </w:rPr>
            </w:pPr>
            <w:r w:rsidDel="00000000" w:rsidR="00000000" w:rsidRPr="00000000">
              <w:rPr>
                <w:color w:val="212529"/>
                <w:sz w:val="28"/>
                <w:szCs w:val="28"/>
                <w:rtl w:val="0"/>
              </w:rPr>
              <w:t xml:space="preserve">983/3/2021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ind w:left="-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(red.) Radosław Mazur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„Szukam nadziei”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Wydawnictwo Święty Wojciech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