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8620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F26001">
        <w:rPr>
          <w:rFonts w:ascii="Arial" w:hAnsi="Arial" w:cs="Arial"/>
          <w:b/>
          <w:color w:val="4F81BD"/>
          <w:sz w:val="28"/>
          <w:szCs w:val="28"/>
        </w:rPr>
        <w:t>2</w:t>
      </w:r>
      <w:r w:rsidR="008F6118">
        <w:rPr>
          <w:rFonts w:ascii="Arial" w:hAnsi="Arial" w:cs="Arial"/>
          <w:b/>
          <w:color w:val="4F81BD"/>
          <w:sz w:val="28"/>
          <w:szCs w:val="28"/>
        </w:rPr>
        <w:t>c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1"/>
        <w:gridCol w:w="2316"/>
      </w:tblGrid>
      <w:tr w:rsidR="0086200D" w:rsidRPr="00A7457F" w:rsidTr="00DD6F90">
        <w:tc>
          <w:tcPr>
            <w:tcW w:w="2520" w:type="dxa"/>
          </w:tcPr>
          <w:p w:rsidR="0086200D" w:rsidRPr="00A7457F" w:rsidRDefault="0086200D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86200D" w:rsidRPr="00A7457F" w:rsidRDefault="0086200D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86200D" w:rsidRPr="00A7457F" w:rsidRDefault="0086200D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1" w:type="dxa"/>
          </w:tcPr>
          <w:p w:rsidR="0086200D" w:rsidRPr="00A7457F" w:rsidRDefault="0086200D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86200D" w:rsidRPr="00A7457F" w:rsidRDefault="0086200D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EB5BDF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iCs/>
                <w:sz w:val="28"/>
                <w:szCs w:val="28"/>
              </w:rPr>
              <w:t>cz.2.1, 2.2.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cz.2.1 952/3/2020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cz.2.2 952/4/2020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EB5BDF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EB5BDF">
              <w:rPr>
                <w:rFonts w:ascii="Arial" w:hAnsi="Arial" w:cs="Arial"/>
                <w:sz w:val="28"/>
                <w:szCs w:val="28"/>
              </w:rPr>
              <w:t>r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EB5B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hyperlink r:id="rId5" w:history="1">
              <w:r w:rsidRPr="00EB5BDF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Hugh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Zbigniew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Beata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4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943/4/2020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EB5BDF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EB5BDF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hyperlink r:id="rId6" w:history="1">
              <w:r w:rsidRPr="00EB5BDF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Podręcznik do języka angielskiego dla liceów i techników.</w:t>
            </w:r>
          </w:p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Hugh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lastRenderedPageBreak/>
              <w:t>Zbigniew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Beata</w:t>
            </w:r>
            <w:proofErr w:type="spellEnd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EB5BDF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4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</w:rPr>
              <w:lastRenderedPageBreak/>
              <w:t>943/4/2020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EB5BDF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2c/1, 2c/2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technikum.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EB5BDF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EB5BDF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EB5BDF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EB5BDF">
              <w:rPr>
                <w:rFonts w:ascii="Arial" w:hAnsi="Arial" w:cs="Arial"/>
                <w:bCs/>
                <w:sz w:val="28"/>
                <w:szCs w:val="28"/>
              </w:rPr>
              <w:t>: Perfekt 2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NPP 942/2/2019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EB5BDF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Adam Kucharski, Aneta Niewęgłowska. Poznać przeszłość. 2. Podręcznik do historii dla liceum ogólnokształcącego i technikum . Zakres podstawowy.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1021/2/2020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EB5BDF">
              <w:rPr>
                <w:rFonts w:ascii="Arial" w:hAnsi="Arial" w:cs="Arial"/>
                <w:sz w:val="28"/>
                <w:szCs w:val="28"/>
              </w:rPr>
              <w:t>iedza o społeczeństwie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>. Wiedza o społeczeństwie. Zakres podstawowy. Program nauczania dla szkół ponadpodstawowych.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. Wiedza o społeczeństwie. Zakres podstawowy. Program nauczania dla szkół </w:t>
            </w:r>
            <w:r w:rsidRPr="00EB5BDF">
              <w:rPr>
                <w:rFonts w:ascii="Arial" w:hAnsi="Arial" w:cs="Arial"/>
                <w:sz w:val="28"/>
                <w:szCs w:val="28"/>
              </w:rPr>
              <w:lastRenderedPageBreak/>
              <w:t>ponadpodstawowych.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lastRenderedPageBreak/>
              <w:t xml:space="preserve">Wiedza o społeczeństwie 1. Zakres podstawowy. Zbigniew Smutek, Beata Surmacz, Jan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Wiedza o społeczeństwie 2. Zakres podstawowy. Zbigniew Smutek, Beata Surmacz, Jan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1049/1/2019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1049/2/2020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</w:t>
            </w:r>
            <w:r w:rsidRPr="00EB5BDF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EB5BDF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2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 i rozszerzony.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EB5BDF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EB5BDF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EB5BDF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EB5BDF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EB5BDF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Joanna Czarnowska, Grzegorz Janocha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sz w:val="28"/>
                <w:szCs w:val="28"/>
              </w:rPr>
              <w:t>988/2/2020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EB5BDF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Emilia Misch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Fizyka moja pasja    Program nauczania fizyki i astronomii w liceum ogólnokształcącym dla klasy akademickiej. Zakres rozszerzony.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M. Fiałkowska, B.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Sagnowska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, J. Salach, I.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Kreiner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Fizyka. Podręcznik dla liceum i technikum. Zakres rozszerzony. Część 2.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975/2/2020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 Wydawnictwo Szkolne i Pedagogiczne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B5BDF">
              <w:rPr>
                <w:rFonts w:ascii="Arial" w:hAnsi="Arial" w:cs="Arial"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  <w:lang w:val="en-US"/>
              </w:rPr>
              <w:t>Nessing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  <w:lang w:val="en-US"/>
              </w:rPr>
              <w:t xml:space="preserve">, J.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  <w:lang w:val="en-US"/>
              </w:rPr>
              <w:t>Salach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  <w:lang w:val="en-US"/>
              </w:rPr>
              <w:t>Bożek</w:t>
            </w:r>
            <w:proofErr w:type="spellEnd"/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Fizyka. Zbiór zadań. Klasa2. Zakres rozszerzony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ISBN: 9788302190162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 Wydawnictwo Szkolne i Pedagogiczne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EB5BDF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A.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Jaborkhel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>, Autorski program nauczania informatyki  dla liceum ogólnokształcącego dla klas akademickich (zakres rozszerzony)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Informatyka na czasie 2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Podręcznik dla liceum ogólnokształcącego i technikum. Zakres rozszerzony.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Maciej Borowiecki.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1037/2/2020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EB5BDF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Katarzyna Kłosowska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lastRenderedPageBreak/>
              <w:t>Program nauczania biologii  dla liceum ogólnokształcącego  i technikum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Zakres podstawowy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r w:rsidRPr="00EB5BDF">
              <w:rPr>
                <w:rFonts w:ascii="Arial" w:hAnsi="Arial" w:cs="Arial"/>
                <w:bCs/>
                <w:kern w:val="36"/>
                <w:sz w:val="28"/>
                <w:szCs w:val="28"/>
              </w:rPr>
              <w:lastRenderedPageBreak/>
              <w:t>Biologia na czasie 2</w:t>
            </w:r>
          </w:p>
          <w:p w:rsidR="0086200D" w:rsidRPr="00EB5BDF" w:rsidRDefault="0086200D" w:rsidP="00EB5BD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lastRenderedPageBreak/>
              <w:t>Podręcznik dla liceum ogólnokształcącego i technikum, zakres podstawowy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16"/>
            </w:tblGrid>
            <w:tr w:rsidR="0086200D" w:rsidRPr="00EB5BDF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00D" w:rsidRPr="00EB5BDF" w:rsidRDefault="0086200D" w:rsidP="00EB5BD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00D" w:rsidRPr="00EB5BDF" w:rsidRDefault="0086200D" w:rsidP="00EB5BD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5BDF">
                    <w:rPr>
                      <w:rFonts w:ascii="Arial" w:hAnsi="Arial" w:cs="Arial"/>
                      <w:sz w:val="28"/>
                      <w:szCs w:val="28"/>
                    </w:rPr>
                    <w:t xml:space="preserve">Anna </w:t>
                  </w:r>
                  <w:proofErr w:type="spellStart"/>
                  <w:r w:rsidRPr="00EB5BDF">
                    <w:rPr>
                      <w:rFonts w:ascii="Arial" w:hAnsi="Arial" w:cs="Arial"/>
                      <w:sz w:val="28"/>
                      <w:szCs w:val="28"/>
                    </w:rPr>
                    <w:t>Helmin</w:t>
                  </w:r>
                  <w:proofErr w:type="spellEnd"/>
                  <w:r w:rsidRPr="00EB5BDF">
                    <w:rPr>
                      <w:rFonts w:ascii="Arial" w:hAnsi="Arial" w:cs="Arial"/>
                      <w:sz w:val="28"/>
                      <w:szCs w:val="28"/>
                    </w:rPr>
                    <w:t>, Jolanta Holeczek</w:t>
                  </w:r>
                </w:p>
              </w:tc>
            </w:tr>
          </w:tbl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33"/>
            </w:tblGrid>
            <w:tr w:rsidR="0086200D" w:rsidRPr="00EB5BDF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00D" w:rsidRPr="00EB5BDF" w:rsidRDefault="0086200D" w:rsidP="00EB5BD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200D" w:rsidRPr="00EB5BDF" w:rsidRDefault="0086200D" w:rsidP="00EB5BDF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B5BDF">
                    <w:rPr>
                      <w:rFonts w:ascii="Arial" w:hAnsi="Arial" w:cs="Arial"/>
                      <w:sz w:val="28"/>
                      <w:szCs w:val="28"/>
                    </w:rPr>
                    <w:t>1006/2/2020</w:t>
                  </w:r>
                </w:p>
              </w:tc>
            </w:tr>
          </w:tbl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</w:t>
            </w:r>
            <w:r w:rsidRPr="00EB5BDF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EB5BDF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EB5BDF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EB5BDF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EB5BDF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EB5BDF">
              <w:rPr>
                <w:rFonts w:ascii="Arial" w:hAnsi="Arial"/>
                <w:sz w:val="28"/>
                <w:szCs w:val="28"/>
              </w:rPr>
              <w:t>, Program nauczania chemii w zakresie podstawowym dla szkół ponadpodstawowych</w:t>
            </w:r>
          </w:p>
          <w:p w:rsidR="0086200D" w:rsidRPr="00EB5BDF" w:rsidRDefault="0086200D" w:rsidP="00EB5BDF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"/>
            <w:r w:rsidRPr="00EB5BDF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86200D" w:rsidRPr="00EB5BDF" w:rsidRDefault="0086200D" w:rsidP="00EB5BDF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B5BDF">
              <w:rPr>
                <w:rFonts w:ascii="Arial" w:hAnsi="Arial" w:cs="Arial"/>
                <w:b w:val="0"/>
                <w:sz w:val="28"/>
                <w:szCs w:val="28"/>
              </w:rPr>
              <w:t>To jest chemia 1</w:t>
            </w:r>
          </w:p>
          <w:p w:rsidR="0086200D" w:rsidRPr="00EB5BDF" w:rsidRDefault="0086200D" w:rsidP="00EB5BDF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B5BDF">
              <w:rPr>
                <w:rFonts w:ascii="Arial" w:hAnsi="Arial" w:cs="Arial"/>
                <w:b w:val="0"/>
                <w:sz w:val="28"/>
                <w:szCs w:val="28"/>
              </w:rPr>
              <w:t>Chemia ogólna i nieorganiczna. Podręcznik dla liceum ogólnokształcącego i technikum. Zakres podstawowy.</w:t>
            </w:r>
          </w:p>
          <w:p w:rsidR="0086200D" w:rsidRPr="00EB5BDF" w:rsidRDefault="0086200D" w:rsidP="00EB5BDF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EB5BDF">
              <w:rPr>
                <w:rFonts w:ascii="Arial" w:hAnsi="Arial" w:cs="Arial"/>
                <w:b w:val="0"/>
                <w:iCs/>
                <w:sz w:val="28"/>
                <w:szCs w:val="28"/>
              </w:rPr>
              <w:t>To jest chemia 1</w:t>
            </w:r>
          </w:p>
          <w:p w:rsidR="0086200D" w:rsidRPr="00EB5BDF" w:rsidRDefault="0086200D" w:rsidP="00EB5BDF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B5BDF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 Zakres podstawowy</w:t>
            </w:r>
          </w:p>
          <w:p w:rsidR="0086200D" w:rsidRPr="00EB5BDF" w:rsidRDefault="0086200D" w:rsidP="00EB5BDF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3051" w:type="dxa"/>
          </w:tcPr>
          <w:p w:rsidR="0086200D" w:rsidRPr="00EB5BDF" w:rsidRDefault="0086200D" w:rsidP="00EB5BDF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EB5BDF">
              <w:rPr>
                <w:rFonts w:ascii="Arial" w:hAnsi="Arial"/>
                <w:sz w:val="28"/>
                <w:szCs w:val="28"/>
              </w:rPr>
              <w:t>994/1/2019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EB5BDF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EB5BDF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Program nauczania geografii w zakresie podstawowym dla liceum ogólnokształcącego i technikum – Oblicza geografii.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EB5BDF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t>Oblicza geografii 2</w:t>
            </w:r>
          </w:p>
          <w:p w:rsidR="0086200D" w:rsidRPr="00EB5BDF" w:rsidRDefault="0086200D" w:rsidP="00EB5BDF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EB5BDF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t>Podręcznik dla liceum ogólnokształcącego i technikum, zakres podstawowy</w:t>
            </w:r>
          </w:p>
          <w:p w:rsidR="0086200D" w:rsidRPr="00EB5BDF" w:rsidRDefault="0086200D" w:rsidP="00EB5BDF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EB5BDF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Tomasz Rachwał, Radosław </w:t>
            </w:r>
            <w:proofErr w:type="spellStart"/>
            <w:r w:rsidRPr="00EB5BDF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Uliszak</w:t>
            </w:r>
            <w:proofErr w:type="spellEnd"/>
            <w:r w:rsidRPr="00EB5BDF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  <w:r w:rsidRPr="00EB5BDF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Krzysztof </w:t>
            </w:r>
            <w:proofErr w:type="spellStart"/>
            <w:r w:rsidRPr="00EB5BDF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Wiedermann</w:t>
            </w:r>
            <w:proofErr w:type="spellEnd"/>
            <w:r w:rsidRPr="00EB5BDF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, Paweł </w:t>
            </w:r>
            <w:proofErr w:type="spellStart"/>
            <w:r w:rsidRPr="00EB5BDF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EB5BDF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lastRenderedPageBreak/>
              <w:t>983/2/2020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</w:t>
            </w:r>
            <w:r w:rsidRPr="00EB5BDF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EB5BDF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EB5BDF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EB5BDF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EB5BDF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86200D" w:rsidRPr="00EB5BDF" w:rsidRDefault="0086200D" w:rsidP="00EB5BDF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86200D" w:rsidRPr="00EB5BDF" w:rsidTr="00DD6F90">
        <w:tc>
          <w:tcPr>
            <w:tcW w:w="2520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EB5BDF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EB5BDF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EB5BDF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„Szukam dojrzałej wiary”</w:t>
            </w:r>
          </w:p>
        </w:tc>
        <w:tc>
          <w:tcPr>
            <w:tcW w:w="3051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AZ-32-01/18-PO-6/21</w:t>
            </w:r>
          </w:p>
        </w:tc>
        <w:tc>
          <w:tcPr>
            <w:tcW w:w="2316" w:type="dxa"/>
          </w:tcPr>
          <w:p w:rsidR="0086200D" w:rsidRPr="00EB5BDF" w:rsidRDefault="0086200D" w:rsidP="00EB5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5BDF">
              <w:rPr>
                <w:rFonts w:ascii="Arial" w:hAnsi="Arial" w:cs="Arial"/>
                <w:sz w:val="28"/>
                <w:szCs w:val="28"/>
              </w:rPr>
              <w:t>Wydawnictwo</w:t>
            </w:r>
            <w:r w:rsidRPr="00EB5BDF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EB5BDF" w:rsidRDefault="00587B21" w:rsidP="00EB5BDF">
      <w:pPr>
        <w:jc w:val="center"/>
        <w:rPr>
          <w:rFonts w:ascii="Arial" w:hAnsi="Arial" w:cs="Arial"/>
          <w:sz w:val="28"/>
          <w:szCs w:val="28"/>
        </w:rPr>
      </w:pPr>
    </w:p>
    <w:p w:rsidR="00587B21" w:rsidRPr="00EB5BDF" w:rsidRDefault="00587B21" w:rsidP="00EB5BDF">
      <w:pPr>
        <w:jc w:val="center"/>
        <w:rPr>
          <w:rFonts w:ascii="Arial" w:hAnsi="Arial" w:cs="Arial"/>
          <w:sz w:val="28"/>
          <w:szCs w:val="28"/>
        </w:rPr>
      </w:pPr>
    </w:p>
    <w:p w:rsidR="00587B21" w:rsidRPr="00EB5BDF" w:rsidRDefault="00587B21" w:rsidP="00EB5BDF">
      <w:pPr>
        <w:jc w:val="center"/>
        <w:rPr>
          <w:rFonts w:ascii="Arial" w:hAnsi="Arial" w:cs="Arial"/>
          <w:sz w:val="28"/>
          <w:szCs w:val="28"/>
        </w:rPr>
      </w:pPr>
    </w:p>
    <w:p w:rsidR="00587B21" w:rsidRPr="00EB5BDF" w:rsidRDefault="00587B21" w:rsidP="00EB5BDF">
      <w:pPr>
        <w:jc w:val="center"/>
        <w:rPr>
          <w:rFonts w:ascii="Arial" w:hAnsi="Arial" w:cs="Arial"/>
          <w:sz w:val="28"/>
          <w:szCs w:val="28"/>
        </w:rPr>
      </w:pPr>
    </w:p>
    <w:p w:rsidR="00587B21" w:rsidRPr="00EB5BDF" w:rsidRDefault="00587B21" w:rsidP="00EB5BDF">
      <w:pPr>
        <w:jc w:val="center"/>
        <w:rPr>
          <w:rFonts w:ascii="Arial" w:hAnsi="Arial" w:cs="Arial"/>
          <w:sz w:val="28"/>
          <w:szCs w:val="28"/>
        </w:rPr>
      </w:pPr>
    </w:p>
    <w:p w:rsidR="00587B21" w:rsidRPr="00EB5BDF" w:rsidRDefault="00587B21" w:rsidP="00EB5BDF">
      <w:pPr>
        <w:jc w:val="center"/>
        <w:rPr>
          <w:rFonts w:ascii="Arial" w:hAnsi="Arial" w:cs="Arial"/>
          <w:sz w:val="28"/>
          <w:szCs w:val="28"/>
        </w:rPr>
      </w:pPr>
    </w:p>
    <w:p w:rsidR="003178D9" w:rsidRPr="00EB5BDF" w:rsidRDefault="003178D9" w:rsidP="00EB5BDF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EB5BDF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C7981"/>
    <w:rsid w:val="000D7EFF"/>
    <w:rsid w:val="000E15C6"/>
    <w:rsid w:val="000F5C08"/>
    <w:rsid w:val="000F7308"/>
    <w:rsid w:val="00186E28"/>
    <w:rsid w:val="001C76B7"/>
    <w:rsid w:val="001D08B5"/>
    <w:rsid w:val="001E0B20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60B7D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4063F"/>
    <w:rsid w:val="006536C0"/>
    <w:rsid w:val="00683C18"/>
    <w:rsid w:val="006C4450"/>
    <w:rsid w:val="006E32AC"/>
    <w:rsid w:val="00706F52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6200D"/>
    <w:rsid w:val="00867D4E"/>
    <w:rsid w:val="00882000"/>
    <w:rsid w:val="00883278"/>
    <w:rsid w:val="00891ECB"/>
    <w:rsid w:val="00893584"/>
    <w:rsid w:val="008A650E"/>
    <w:rsid w:val="008C33ED"/>
    <w:rsid w:val="008C4752"/>
    <w:rsid w:val="008D0330"/>
    <w:rsid w:val="008F3240"/>
    <w:rsid w:val="008F6118"/>
    <w:rsid w:val="008F656E"/>
    <w:rsid w:val="009048EF"/>
    <w:rsid w:val="00911778"/>
    <w:rsid w:val="00914026"/>
    <w:rsid w:val="00950E09"/>
    <w:rsid w:val="009515CC"/>
    <w:rsid w:val="00972EB5"/>
    <w:rsid w:val="009924B8"/>
    <w:rsid w:val="00993C8F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5823"/>
    <w:rsid w:val="00AC6025"/>
    <w:rsid w:val="00AC76B3"/>
    <w:rsid w:val="00AD690E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25EBA"/>
    <w:rsid w:val="00C41040"/>
    <w:rsid w:val="00C417A3"/>
    <w:rsid w:val="00C66CC8"/>
    <w:rsid w:val="00C67EAD"/>
    <w:rsid w:val="00C85ACE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94FA6"/>
    <w:rsid w:val="00D95D22"/>
    <w:rsid w:val="00DB1EA4"/>
    <w:rsid w:val="00DC1437"/>
    <w:rsid w:val="00DC4038"/>
    <w:rsid w:val="00DD6F90"/>
    <w:rsid w:val="00DE2070"/>
    <w:rsid w:val="00E17D66"/>
    <w:rsid w:val="00E37BE2"/>
    <w:rsid w:val="00E57E0F"/>
    <w:rsid w:val="00E604CA"/>
    <w:rsid w:val="00E830B1"/>
    <w:rsid w:val="00E8675C"/>
    <w:rsid w:val="00E92BC0"/>
    <w:rsid w:val="00E94D19"/>
    <w:rsid w:val="00EB5617"/>
    <w:rsid w:val="00EB5BDF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54D24"/>
    <w:rsid w:val="00F64841"/>
    <w:rsid w:val="00F9246E"/>
    <w:rsid w:val="00F940B7"/>
    <w:rsid w:val="00FA2087"/>
    <w:rsid w:val="00FC0D58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D6F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ny"/>
    <w:next w:val="Textbody"/>
    <w:qFormat/>
    <w:rsid w:val="00DD6F90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Textbody"/>
    <w:qFormat/>
    <w:rsid w:val="00DD6F90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DD6F9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DD6F90"/>
    <w:pPr>
      <w:spacing w:after="140"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D6F90"/>
    <w:rPr>
      <w:b/>
      <w:bCs/>
      <w:kern w:val="36"/>
      <w:sz w:val="48"/>
      <w:szCs w:val="48"/>
    </w:rPr>
  </w:style>
  <w:style w:type="character" w:customStyle="1" w:styleId="attributedetailsvalue">
    <w:name w:val="attributedetailsvalue"/>
    <w:basedOn w:val="Domylnaczcionkaakapitu"/>
    <w:rsid w:val="00DD6F90"/>
  </w:style>
  <w:style w:type="character" w:styleId="Hipercze">
    <w:name w:val="Hyperlink"/>
    <w:uiPriority w:val="99"/>
    <w:semiHidden/>
    <w:unhideWhenUsed/>
    <w:rsid w:val="00DD6F90"/>
    <w:rPr>
      <w:color w:val="0000FF"/>
      <w:u w:val="single"/>
    </w:rPr>
  </w:style>
  <w:style w:type="paragraph" w:styleId="Bezodstpw">
    <w:name w:val="No Spacing"/>
    <w:uiPriority w:val="1"/>
    <w:qFormat/>
    <w:rsid w:val="00DD6F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616</Words>
  <Characters>4800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8</cp:revision>
  <cp:lastPrinted>2012-06-11T07:14:00Z</cp:lastPrinted>
  <dcterms:created xsi:type="dcterms:W3CDTF">2022-04-20T06:53:00Z</dcterms:created>
  <dcterms:modified xsi:type="dcterms:W3CDTF">2022-07-11T08:16:00Z</dcterms:modified>
</cp:coreProperties>
</file>